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 xml:space="preserve"> </w:t>
      </w:r>
      <w:r>
        <w:rPr>
          <w:b w:val="1"/>
          <w:bCs w:val="1"/>
          <w:sz w:val="36"/>
          <w:szCs w:val="36"/>
          <w:rtl w:val="0"/>
          <w:lang w:val="en-US"/>
        </w:rPr>
        <w:t xml:space="preserve">We the People of West TN 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Member Survey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 xml:space="preserve"> will SERVE on the </w:t>
      </w:r>
      <w:r>
        <w:rPr>
          <w:b w:val="1"/>
          <w:bCs w:val="1"/>
          <w:rtl w:val="0"/>
          <w:lang w:val="en-US"/>
        </w:rPr>
        <w:t xml:space="preserve">Protect Our Children Task Force </w:t>
      </w:r>
      <w:r>
        <w:rPr>
          <w:rtl w:val="0"/>
          <w:lang w:val="en-US"/>
        </w:rPr>
        <w:t xml:space="preserve">  Yes___  No___ In the future 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Monthly Zoom Meetings (90min) Best Time:  5:30 ___ 6 ___ 6:30 ___  7 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For Monthly in-person meetings, is Food important?  Yes___ No ___ </w:t>
      </w:r>
      <w:r>
        <w:rPr>
          <w:rtl w:val="0"/>
          <w:lang w:val="en-US"/>
        </w:rPr>
        <w:t>Doesn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matter____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If yes, would you be willing to serve on a committee to handle the kitchen/clean-up duties?   Yes__  No __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Would you be willing to take a more active role in WTP? Yes ___ No___  Need more info ____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Questions for Rep. Todd (R), Rep. Shaw (D), Sen. Jackson (R)  on 8-16-22 Old Country Store</w:t>
      </w:r>
    </w:p>
    <w:p>
      <w:pPr>
        <w:pStyle w:val="Body"/>
        <w:bidi w:val="0"/>
      </w:pPr>
      <w:r>
        <w:rPr>
          <w:rtl w:val="0"/>
          <w:lang w:val="en-US"/>
        </w:rPr>
        <w:t xml:space="preserve">Indicate if you'd like to ask yourself, or are submitting for Admins to ask the Legislators.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